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9F" w:rsidRPr="00C0370D" w:rsidRDefault="00450205" w:rsidP="003937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  <w:r w:rsidR="0039370B" w:rsidRPr="0039370B">
        <w:rPr>
          <w:rFonts w:ascii="Times New Roman" w:hAnsi="Times New Roman" w:cs="Times New Roman"/>
          <w:sz w:val="28"/>
          <w:szCs w:val="28"/>
        </w:rPr>
        <w:t xml:space="preserve"> </w:t>
      </w:r>
      <w:r w:rsidR="0039370B">
        <w:rPr>
          <w:rFonts w:ascii="Times New Roman" w:hAnsi="Times New Roman" w:cs="Times New Roman"/>
          <w:sz w:val="28"/>
          <w:szCs w:val="28"/>
        </w:rPr>
        <w:t>о</w:t>
      </w:r>
      <w:r w:rsidR="0039370B" w:rsidRPr="00C0370D">
        <w:rPr>
          <w:rFonts w:ascii="Times New Roman" w:hAnsi="Times New Roman" w:cs="Times New Roman"/>
          <w:sz w:val="28"/>
          <w:szCs w:val="28"/>
        </w:rPr>
        <w:t>б организации работы Приютненского РМО РК</w:t>
      </w:r>
    </w:p>
    <w:p w:rsidR="000D699F" w:rsidRPr="00C0370D" w:rsidRDefault="000D699F" w:rsidP="000D69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bookmarkEnd w:id="0"/>
    <w:p w:rsidR="000D699F" w:rsidRPr="00C0370D" w:rsidRDefault="000D699F" w:rsidP="000D69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699F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5020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5020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C6D5C">
        <w:rPr>
          <w:rFonts w:ascii="Times New Roman" w:hAnsi="Times New Roman" w:cs="Times New Roman"/>
          <w:color w:val="000000"/>
          <w:sz w:val="28"/>
          <w:szCs w:val="28"/>
        </w:rPr>
        <w:t>, в 1 квартале 2018 года</w:t>
      </w:r>
      <w:r w:rsidR="00450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антикоррупционная деятельность</w:t>
      </w:r>
      <w:r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Приютненского РМО РК</w:t>
      </w:r>
      <w:r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осуществлялась в рамках Национальной стратегии противодействия коррупции и </w:t>
      </w:r>
      <w:r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направлялась на совершенствование оперативной работы по предупреждению, выявлению и раскрытию преступлений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бытовой и </w:t>
      </w:r>
      <w:r w:rsidRPr="00C0370D">
        <w:rPr>
          <w:rFonts w:ascii="Times New Roman" w:hAnsi="Times New Roman" w:cs="Times New Roman"/>
          <w:color w:val="000000"/>
          <w:sz w:val="28"/>
          <w:szCs w:val="28"/>
        </w:rPr>
        <w:t>экономической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совершенствование правовой базы, активизацию работы по правовому просвещению муниципальных служащих</w:t>
      </w:r>
      <w:r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и строилась </w:t>
      </w:r>
      <w:r w:rsidRPr="00C0370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03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требованиями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</w:t>
      </w:r>
      <w:r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proofErr w:type="gramEnd"/>
      <w:r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Федерации. </w:t>
      </w:r>
    </w:p>
    <w:p w:rsidR="000D699F" w:rsidRDefault="000D699F" w:rsidP="000D699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Нормативное правовое регулирование противодействия коррупции в Приютненском РМО РК.</w:t>
      </w:r>
    </w:p>
    <w:p w:rsidR="000D699F" w:rsidRPr="00C0370D" w:rsidRDefault="000D699F" w:rsidP="000D699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699F" w:rsidRDefault="000D699F" w:rsidP="000D699F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 год</w:t>
      </w:r>
      <w:r w:rsidR="00450205">
        <w:rPr>
          <w:color w:val="000000"/>
          <w:sz w:val="28"/>
          <w:szCs w:val="28"/>
        </w:rPr>
        <w:t>у</w:t>
      </w:r>
      <w:r w:rsidR="00DC6D5C">
        <w:rPr>
          <w:color w:val="000000"/>
          <w:sz w:val="28"/>
          <w:szCs w:val="28"/>
        </w:rPr>
        <w:t>, в 1 квартале 2018 года</w:t>
      </w:r>
      <w:r>
        <w:rPr>
          <w:color w:val="000000"/>
          <w:sz w:val="28"/>
          <w:szCs w:val="28"/>
        </w:rPr>
        <w:t xml:space="preserve"> дальнейшее развитие получило российское и республиканское законодательство о противодействии коррупции, начало которому было положено Федеральным законом от 25.12.2008 г. № 273 «О противодействии коррупции». В целях приведения в соответствие с федеральным и региональным законодательством актуализируется нормативно-правовая база Приютненского РМО РК:</w:t>
      </w:r>
    </w:p>
    <w:p w:rsidR="000D699F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Внесены изменения в постановление Главы Приютненского РМО РК № 128 от 14.03.2011 года, № 106 от 07.04.2015г.</w:t>
      </w:r>
      <w:r w:rsidR="00D8379C">
        <w:rPr>
          <w:rFonts w:ascii="Times New Roman" w:eastAsia="Times New Roman" w:hAnsi="Times New Roman" w:cs="Times New Roman"/>
          <w:sz w:val="28"/>
          <w:szCs w:val="28"/>
        </w:rPr>
        <w:t>, № 75 от 02.03.2016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Положения о комиссии по соблюдению требований к служебному поведению и урегулированию конфликта интересов в Адм</w:t>
      </w:r>
      <w:r w:rsidR="00BC2E3B">
        <w:rPr>
          <w:rFonts w:ascii="Times New Roman" w:eastAsia="Times New Roman" w:hAnsi="Times New Roman" w:cs="Times New Roman"/>
          <w:sz w:val="28"/>
          <w:szCs w:val="28"/>
        </w:rPr>
        <w:t>инистрации Приютненского РМО РК;</w:t>
      </w:r>
    </w:p>
    <w:p w:rsidR="000D699F" w:rsidRDefault="00D25CF8" w:rsidP="00BC2E3B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 Порядок принятия лицами, замещающими отдельные муниципальные должности Приютненского РМО РК, почетных и специальных званий (кроме научных), наград иностранных государств</w:t>
      </w:r>
      <w:r w:rsidR="00FA328E">
        <w:rPr>
          <w:sz w:val="28"/>
          <w:szCs w:val="28"/>
        </w:rPr>
        <w:t xml:space="preserve">, </w:t>
      </w:r>
      <w:r w:rsidR="00FA328E" w:rsidRPr="00FA328E">
        <w:rPr>
          <w:sz w:val="28"/>
          <w:szCs w:val="28"/>
        </w:rPr>
        <w:t>международных организаций, политических партий, иных общественных объединений, в том числе религиозных, и других организаций</w:t>
      </w:r>
      <w:r w:rsidR="00FA328E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Главы Приютненского РМО </w:t>
      </w:r>
      <w:proofErr w:type="gramStart"/>
      <w:r>
        <w:rPr>
          <w:sz w:val="28"/>
          <w:szCs w:val="28"/>
        </w:rPr>
        <w:t xml:space="preserve">РК </w:t>
      </w:r>
      <w:r w:rsidR="00BC2E3B">
        <w:rPr>
          <w:sz w:val="28"/>
          <w:szCs w:val="28"/>
        </w:rPr>
        <w:t xml:space="preserve"> от</w:t>
      </w:r>
      <w:proofErr w:type="gramEnd"/>
      <w:r w:rsidR="00BC2E3B">
        <w:rPr>
          <w:sz w:val="28"/>
          <w:szCs w:val="28"/>
        </w:rPr>
        <w:t xml:space="preserve"> 15.03.2016 года № 79;</w:t>
      </w:r>
    </w:p>
    <w:p w:rsidR="00BC2E3B" w:rsidRDefault="00BC2E3B" w:rsidP="0060778A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Порядок </w:t>
      </w:r>
      <w:r w:rsidR="007F7E34" w:rsidRPr="0060778A">
        <w:rPr>
          <w:sz w:val="28"/>
          <w:szCs w:val="28"/>
        </w:rPr>
        <w:t>сообщения лицами, замещающими</w:t>
      </w:r>
      <w:r w:rsidR="0060778A" w:rsidRPr="0060778A">
        <w:rPr>
          <w:sz w:val="28"/>
          <w:szCs w:val="28"/>
        </w:rPr>
        <w:t xml:space="preserve"> </w:t>
      </w:r>
      <w:r w:rsidR="007F7E34" w:rsidRPr="0060778A">
        <w:rPr>
          <w:sz w:val="28"/>
          <w:szCs w:val="28"/>
        </w:rPr>
        <w:t>отдельные мун</w:t>
      </w:r>
      <w:r w:rsidR="0060778A" w:rsidRPr="0060778A">
        <w:rPr>
          <w:sz w:val="28"/>
          <w:szCs w:val="28"/>
        </w:rPr>
        <w:t xml:space="preserve">иципальные должности, отдельные </w:t>
      </w:r>
      <w:r w:rsidR="007F7E34" w:rsidRPr="0060778A">
        <w:rPr>
          <w:sz w:val="28"/>
          <w:szCs w:val="28"/>
        </w:rPr>
        <w:t>должности муни</w:t>
      </w:r>
      <w:r w:rsidR="0060778A" w:rsidRPr="0060778A">
        <w:rPr>
          <w:sz w:val="28"/>
          <w:szCs w:val="28"/>
        </w:rPr>
        <w:t xml:space="preserve">ципальной службы Приютненского </w:t>
      </w:r>
      <w:r w:rsidR="007F7E34" w:rsidRPr="0060778A">
        <w:rPr>
          <w:sz w:val="28"/>
          <w:szCs w:val="28"/>
        </w:rPr>
        <w:t>РМО РК, и иными</w:t>
      </w:r>
      <w:r w:rsidR="0060778A" w:rsidRPr="0060778A">
        <w:rPr>
          <w:sz w:val="28"/>
          <w:szCs w:val="28"/>
        </w:rPr>
        <w:t xml:space="preserve"> лицами о возникновении личной </w:t>
      </w:r>
      <w:r w:rsidR="007F7E34" w:rsidRPr="0060778A">
        <w:rPr>
          <w:sz w:val="28"/>
          <w:szCs w:val="28"/>
        </w:rPr>
        <w:t>заинтересованно</w:t>
      </w:r>
      <w:r w:rsidR="0060778A" w:rsidRPr="0060778A">
        <w:rPr>
          <w:sz w:val="28"/>
          <w:szCs w:val="28"/>
        </w:rPr>
        <w:t xml:space="preserve">сти при исполнении должностных </w:t>
      </w:r>
      <w:r w:rsidR="007F7E34" w:rsidRPr="0060778A">
        <w:rPr>
          <w:sz w:val="28"/>
          <w:szCs w:val="28"/>
        </w:rPr>
        <w:t xml:space="preserve">обязанностей, которая приводит или может привести </w:t>
      </w:r>
      <w:r w:rsidR="0060778A" w:rsidRPr="0060778A">
        <w:rPr>
          <w:sz w:val="28"/>
          <w:szCs w:val="28"/>
        </w:rPr>
        <w:t xml:space="preserve">к конфликту интересов </w:t>
      </w:r>
      <w:r w:rsidR="007F7E34" w:rsidRPr="0060778A">
        <w:rPr>
          <w:sz w:val="28"/>
          <w:szCs w:val="28"/>
        </w:rPr>
        <w:t>постановлением главы Приютненского РМО РК от 15.03.2016 года № 80;</w:t>
      </w:r>
    </w:p>
    <w:p w:rsidR="00BD0EEF" w:rsidRDefault="00355899" w:rsidP="0060778A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Порядок назначения на должность и освобождения от должности руководителей муниципальных образовательных учреждений </w:t>
      </w:r>
      <w:r w:rsidR="00BD0EEF">
        <w:rPr>
          <w:sz w:val="28"/>
          <w:szCs w:val="28"/>
        </w:rPr>
        <w:t>Приютненского района постановлением Главы Приютненского РМО РК от 11.11.2016 года № 287;</w:t>
      </w:r>
    </w:p>
    <w:p w:rsidR="00BD0EEF" w:rsidRDefault="00BD0EEF" w:rsidP="00BD0EEF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Положение о порядке аттестации руководящих работников муниципальных образовательных организаций Приютненского района постановлением Главы Приютненского РМО РК от 11.11.2016 года № 288</w:t>
      </w:r>
      <w:r w:rsidR="00EC54F7">
        <w:rPr>
          <w:sz w:val="28"/>
          <w:szCs w:val="28"/>
        </w:rPr>
        <w:t>.</w:t>
      </w:r>
    </w:p>
    <w:p w:rsidR="0039370B" w:rsidRDefault="0039370B" w:rsidP="000D699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99F" w:rsidRDefault="000D699F" w:rsidP="000D699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О результатах осуществления контроля за целевым и эффективным использованием бюджетных средств и мерах по противодействию коррупции в сфере управления муниципальным имуществом и земельными ресурсами</w:t>
      </w:r>
    </w:p>
    <w:p w:rsidR="000D699F" w:rsidRDefault="000D699F" w:rsidP="000D699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Концепцией административной реформы, а также Национальным планом противодействия коррупции одной из антикоррупционных </w:t>
      </w:r>
      <w:proofErr w:type="gramStart"/>
      <w:r>
        <w:rPr>
          <w:sz w:val="28"/>
          <w:szCs w:val="28"/>
        </w:rPr>
        <w:t>мер  в</w:t>
      </w:r>
      <w:proofErr w:type="gramEnd"/>
      <w:r>
        <w:rPr>
          <w:sz w:val="28"/>
          <w:szCs w:val="28"/>
        </w:rPr>
        <w:t xml:space="preserve"> сфере экономического регулирования определено совершенствование системы контроля и надзора. В отчетном периоде контроль надзорными органами Приютненского РМО РК велась системная работа по контролю над целевым и эффективным использованием бюджетных средств.</w:t>
      </w:r>
    </w:p>
    <w:p w:rsidR="000D699F" w:rsidRPr="00C0370D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 xml:space="preserve">В </w:t>
      </w:r>
      <w:r w:rsidR="002C1ACF">
        <w:rPr>
          <w:rFonts w:ascii="Times New Roman" w:hAnsi="Times New Roman" w:cs="Times New Roman"/>
          <w:sz w:val="28"/>
          <w:szCs w:val="28"/>
        </w:rPr>
        <w:t>2017</w:t>
      </w:r>
      <w:r w:rsidRPr="00C0370D">
        <w:rPr>
          <w:rFonts w:ascii="Times New Roman" w:hAnsi="Times New Roman" w:cs="Times New Roman"/>
          <w:sz w:val="28"/>
          <w:szCs w:val="28"/>
        </w:rPr>
        <w:t xml:space="preserve"> год</w:t>
      </w:r>
      <w:r w:rsidR="004D1B14">
        <w:rPr>
          <w:rFonts w:ascii="Times New Roman" w:hAnsi="Times New Roman" w:cs="Times New Roman"/>
          <w:sz w:val="28"/>
          <w:szCs w:val="28"/>
        </w:rPr>
        <w:t>у</w:t>
      </w:r>
      <w:r w:rsidR="00DC6D5C">
        <w:rPr>
          <w:rFonts w:ascii="Times New Roman" w:hAnsi="Times New Roman" w:cs="Times New Roman"/>
          <w:sz w:val="28"/>
          <w:szCs w:val="28"/>
        </w:rPr>
        <w:t xml:space="preserve">, </w:t>
      </w:r>
      <w:r w:rsidR="00DC6D5C">
        <w:rPr>
          <w:rFonts w:ascii="Times New Roman" w:hAnsi="Times New Roman" w:cs="Times New Roman"/>
          <w:color w:val="000000"/>
          <w:sz w:val="28"/>
          <w:szCs w:val="28"/>
        </w:rPr>
        <w:t>в 1 квартале 2018 года</w:t>
      </w:r>
      <w:r w:rsidRPr="00C0370D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Приютненского РМО РК № 142 от 18.04.2014</w:t>
      </w:r>
      <w:proofErr w:type="gramStart"/>
      <w:r w:rsidRPr="00C0370D">
        <w:rPr>
          <w:rFonts w:ascii="Times New Roman" w:hAnsi="Times New Roman" w:cs="Times New Roman"/>
          <w:sz w:val="28"/>
          <w:szCs w:val="28"/>
        </w:rPr>
        <w:t>г.</w:t>
      </w:r>
      <w:r w:rsidR="004D1B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1B14">
        <w:rPr>
          <w:rFonts w:ascii="Times New Roman" w:hAnsi="Times New Roman" w:cs="Times New Roman"/>
          <w:sz w:val="28"/>
          <w:szCs w:val="28"/>
        </w:rPr>
        <w:t>о создании органа внутреннего муниципального финансового контроля)</w:t>
      </w:r>
      <w:r w:rsidRPr="00C0370D">
        <w:rPr>
          <w:rFonts w:ascii="Times New Roman" w:hAnsi="Times New Roman" w:cs="Times New Roman"/>
          <w:sz w:val="28"/>
          <w:szCs w:val="28"/>
        </w:rPr>
        <w:t xml:space="preserve"> </w:t>
      </w:r>
      <w:r w:rsidR="006C6BD9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C0370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2C1ACF">
        <w:rPr>
          <w:rFonts w:ascii="Times New Roman" w:hAnsi="Times New Roman" w:cs="Times New Roman"/>
          <w:sz w:val="28"/>
          <w:szCs w:val="28"/>
        </w:rPr>
        <w:t>проверки не проводились, так как должность контролера-ревизора в Финансовом управлении Приютненского РМО РК остается вакантной</w:t>
      </w:r>
      <w:r w:rsidRPr="00C0370D">
        <w:rPr>
          <w:rFonts w:ascii="Times New Roman" w:hAnsi="Times New Roman" w:cs="Times New Roman"/>
          <w:sz w:val="28"/>
          <w:szCs w:val="28"/>
        </w:rPr>
        <w:t>.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всего Председателем Контрольно-ревизионной комиссии</w:t>
      </w:r>
      <w:r w:rsidR="00FF2E6B">
        <w:rPr>
          <w:sz w:val="28"/>
          <w:szCs w:val="28"/>
        </w:rPr>
        <w:t xml:space="preserve"> Собрания депутатов Приютненского РМО РК</w:t>
      </w:r>
      <w:r>
        <w:rPr>
          <w:sz w:val="28"/>
          <w:szCs w:val="28"/>
        </w:rPr>
        <w:t xml:space="preserve"> </w:t>
      </w:r>
      <w:r w:rsidR="001F4917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было проведено </w:t>
      </w:r>
      <w:r w:rsidR="00381D3D">
        <w:rPr>
          <w:sz w:val="28"/>
          <w:szCs w:val="28"/>
        </w:rPr>
        <w:t>52</w:t>
      </w:r>
      <w:r>
        <w:rPr>
          <w:sz w:val="28"/>
          <w:szCs w:val="28"/>
        </w:rPr>
        <w:t xml:space="preserve"> проверк</w:t>
      </w:r>
      <w:r w:rsidR="00381D3D">
        <w:rPr>
          <w:sz w:val="28"/>
          <w:szCs w:val="28"/>
        </w:rPr>
        <w:t>и</w:t>
      </w:r>
      <w:r>
        <w:rPr>
          <w:sz w:val="28"/>
          <w:szCs w:val="28"/>
        </w:rPr>
        <w:t xml:space="preserve"> эффективности и целевого характера использования бюджетных </w:t>
      </w:r>
      <w:proofErr w:type="gramStart"/>
      <w:r>
        <w:rPr>
          <w:sz w:val="28"/>
          <w:szCs w:val="28"/>
        </w:rPr>
        <w:t>средств  муниципальными</w:t>
      </w:r>
      <w:proofErr w:type="gramEnd"/>
      <w:r>
        <w:rPr>
          <w:sz w:val="28"/>
          <w:szCs w:val="28"/>
        </w:rPr>
        <w:t xml:space="preserve"> учреждениями Приютненского РМО РК;</w:t>
      </w:r>
    </w:p>
    <w:p w:rsidR="000D699F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5">
        <w:rPr>
          <w:rFonts w:ascii="Times New Roman" w:hAnsi="Times New Roman" w:cs="Times New Roman"/>
          <w:sz w:val="28"/>
          <w:szCs w:val="28"/>
        </w:rPr>
        <w:t>Также, в 201</w:t>
      </w:r>
      <w:r w:rsidR="00381D3D">
        <w:rPr>
          <w:rFonts w:ascii="Times New Roman" w:hAnsi="Times New Roman" w:cs="Times New Roman"/>
          <w:sz w:val="28"/>
          <w:szCs w:val="28"/>
        </w:rPr>
        <w:t>7</w:t>
      </w:r>
      <w:r w:rsidR="00451C2A">
        <w:rPr>
          <w:rFonts w:ascii="Times New Roman" w:hAnsi="Times New Roman" w:cs="Times New Roman"/>
          <w:sz w:val="28"/>
          <w:szCs w:val="28"/>
        </w:rPr>
        <w:t xml:space="preserve"> </w:t>
      </w:r>
      <w:r w:rsidRPr="00992865">
        <w:rPr>
          <w:rFonts w:ascii="Times New Roman" w:hAnsi="Times New Roman" w:cs="Times New Roman"/>
          <w:sz w:val="28"/>
          <w:szCs w:val="28"/>
        </w:rPr>
        <w:t>год</w:t>
      </w:r>
      <w:r w:rsidR="00451C2A">
        <w:rPr>
          <w:rFonts w:ascii="Times New Roman" w:hAnsi="Times New Roman" w:cs="Times New Roman"/>
          <w:sz w:val="28"/>
          <w:szCs w:val="28"/>
        </w:rPr>
        <w:t>у</w:t>
      </w:r>
      <w:r w:rsidR="00DC6D5C">
        <w:rPr>
          <w:rFonts w:ascii="Times New Roman" w:hAnsi="Times New Roman" w:cs="Times New Roman"/>
          <w:sz w:val="28"/>
          <w:szCs w:val="28"/>
        </w:rPr>
        <w:t xml:space="preserve">, </w:t>
      </w:r>
      <w:r w:rsidR="00DC6D5C">
        <w:rPr>
          <w:rFonts w:ascii="Times New Roman" w:hAnsi="Times New Roman" w:cs="Times New Roman"/>
          <w:color w:val="000000"/>
          <w:sz w:val="28"/>
          <w:szCs w:val="28"/>
        </w:rPr>
        <w:t>в 1 квартале 2018 года</w:t>
      </w:r>
      <w:r w:rsidRPr="00992865">
        <w:rPr>
          <w:rFonts w:ascii="Times New Roman" w:hAnsi="Times New Roman" w:cs="Times New Roman"/>
          <w:sz w:val="28"/>
          <w:szCs w:val="28"/>
        </w:rPr>
        <w:t xml:space="preserve"> проведена экспертиза муниципальных </w:t>
      </w:r>
      <w:proofErr w:type="gramStart"/>
      <w:r w:rsidRPr="00992865">
        <w:rPr>
          <w:rFonts w:ascii="Times New Roman" w:hAnsi="Times New Roman" w:cs="Times New Roman"/>
          <w:sz w:val="28"/>
          <w:szCs w:val="28"/>
        </w:rPr>
        <w:t>программ  «</w:t>
      </w:r>
      <w:proofErr w:type="gramEnd"/>
      <w:r w:rsidRPr="00992865">
        <w:rPr>
          <w:rFonts w:ascii="Times New Roman" w:hAnsi="Times New Roman" w:cs="Times New Roman"/>
          <w:sz w:val="28"/>
          <w:szCs w:val="28"/>
        </w:rPr>
        <w:t xml:space="preserve">Развитие образования», «Развитие культуры», «Развитие физической культуры, спорта и молодежной политики», «Повышение эффективности муниципального управления», «Управление муниципальными финансами Приютненского РМО», «Развитие муниципального хозяйства», «Развитие сельского хозяйства и регулирование рынков сельскохозяйственной продукции», «Управление муниципальным имуществом и земельными ресурсами». По результатам проведения финансово-экономической экспертизы составлены заключения. В соответствии с пунктом 3 статьи </w:t>
      </w:r>
      <w:proofErr w:type="gramStart"/>
      <w:r w:rsidRPr="00992865">
        <w:rPr>
          <w:rFonts w:ascii="Times New Roman" w:hAnsi="Times New Roman" w:cs="Times New Roman"/>
          <w:sz w:val="28"/>
          <w:szCs w:val="28"/>
        </w:rPr>
        <w:t>179  Бюджетного</w:t>
      </w:r>
      <w:proofErr w:type="gramEnd"/>
      <w:r w:rsidRPr="00992865">
        <w:rPr>
          <w:rFonts w:ascii="Times New Roman" w:hAnsi="Times New Roman" w:cs="Times New Roman"/>
          <w:sz w:val="28"/>
          <w:szCs w:val="28"/>
        </w:rPr>
        <w:t xml:space="preserve"> кодекса РФ   по каждой муниципальной программе ежегодно проводится оценка эффективности ее реализации. </w:t>
      </w:r>
      <w:r w:rsidR="001F4917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1F4917" w:rsidRPr="00992865">
        <w:rPr>
          <w:rFonts w:ascii="Times New Roman" w:hAnsi="Times New Roman" w:cs="Times New Roman"/>
          <w:sz w:val="28"/>
          <w:szCs w:val="28"/>
        </w:rPr>
        <w:t xml:space="preserve"> Приютненского РМО РК</w:t>
      </w:r>
      <w:r w:rsidR="001F4917">
        <w:rPr>
          <w:rFonts w:ascii="Times New Roman" w:hAnsi="Times New Roman" w:cs="Times New Roman"/>
          <w:sz w:val="28"/>
          <w:szCs w:val="28"/>
        </w:rPr>
        <w:t xml:space="preserve"> от 29.03.2017 года № 108</w:t>
      </w:r>
      <w:r w:rsidR="001F4917" w:rsidRPr="00445F6B">
        <w:rPr>
          <w:sz w:val="28"/>
          <w:szCs w:val="28"/>
        </w:rPr>
        <w:t xml:space="preserve"> </w:t>
      </w:r>
      <w:r w:rsidR="00BD0DB9">
        <w:rPr>
          <w:rFonts w:ascii="Times New Roman" w:hAnsi="Times New Roman" w:cs="Times New Roman"/>
          <w:sz w:val="28"/>
          <w:szCs w:val="28"/>
        </w:rPr>
        <w:t>у</w:t>
      </w:r>
      <w:r w:rsidR="004C3D92">
        <w:rPr>
          <w:rFonts w:ascii="Times New Roman" w:hAnsi="Times New Roman" w:cs="Times New Roman"/>
          <w:sz w:val="28"/>
          <w:szCs w:val="28"/>
        </w:rPr>
        <w:t>твержден сводный годовой доклад о ходе реализации и оценки эффективности муниципальных программ в Приютненском РМО РК на 2015-2019 годы</w:t>
      </w:r>
      <w:r w:rsidR="001F4917">
        <w:rPr>
          <w:rFonts w:ascii="Times New Roman" w:hAnsi="Times New Roman" w:cs="Times New Roman"/>
          <w:sz w:val="28"/>
          <w:szCs w:val="28"/>
        </w:rPr>
        <w:t>.</w:t>
      </w:r>
      <w:r w:rsidR="004C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9F" w:rsidRPr="00C0370D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 xml:space="preserve">На постоянном контроле Главы Приютненского РМО РК находятся вопросы пресечения коррупционных правонарушений в сфере землепользования и градостроительства. Так, управление и распоряжение муниципальной собственностью, в том числе земельными ресурсами четко регламентировано соответствующими разделами федерального и республиканского законодательства. Одним из основных принципов, препятствующих проявлению </w:t>
      </w:r>
      <w:proofErr w:type="spellStart"/>
      <w:r w:rsidRPr="00C0370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370D">
        <w:rPr>
          <w:rFonts w:ascii="Times New Roman" w:hAnsi="Times New Roman" w:cs="Times New Roman"/>
          <w:sz w:val="28"/>
          <w:szCs w:val="28"/>
        </w:rPr>
        <w:t xml:space="preserve"> факторов в указанной сфере, является открытость (публичность). Соблюдая принцип открытости (публичности),  МУ «Комитет по управлению муниципальным имуществом  и земельными отношениями» публикует в СМИ, а также на официальном сайте Приютненского РМО РК решения о действиях, связанных с предоставлением муниципального имущества гражданам и юридическим лицам, тем самым </w:t>
      </w:r>
      <w:r w:rsidRPr="00C0370D">
        <w:rPr>
          <w:rFonts w:ascii="Times New Roman" w:hAnsi="Times New Roman" w:cs="Times New Roman"/>
          <w:sz w:val="28"/>
          <w:szCs w:val="28"/>
        </w:rPr>
        <w:lastRenderedPageBreak/>
        <w:t>соблюдается принцип открытости деятельности МУ «КУМИЗО», а необходимая информация находится в доступе граждан, заинтересованных юридических лиц, контролирующих органов</w:t>
      </w:r>
      <w:r w:rsidR="00AC12F6">
        <w:rPr>
          <w:rFonts w:ascii="Times New Roman" w:hAnsi="Times New Roman" w:cs="Times New Roman"/>
          <w:sz w:val="28"/>
          <w:szCs w:val="28"/>
        </w:rPr>
        <w:t xml:space="preserve"> (было проведено в 2017 году </w:t>
      </w:r>
      <w:r w:rsidR="00DC6D5C">
        <w:rPr>
          <w:rFonts w:ascii="Times New Roman" w:hAnsi="Times New Roman" w:cs="Times New Roman"/>
          <w:sz w:val="28"/>
          <w:szCs w:val="28"/>
        </w:rPr>
        <w:t xml:space="preserve"> - </w:t>
      </w:r>
      <w:r w:rsidR="005E682B">
        <w:rPr>
          <w:rFonts w:ascii="Times New Roman" w:hAnsi="Times New Roman" w:cs="Times New Roman"/>
          <w:sz w:val="28"/>
          <w:szCs w:val="28"/>
        </w:rPr>
        <w:t xml:space="preserve"> 11 </w:t>
      </w:r>
      <w:r w:rsidR="00DC6D5C">
        <w:rPr>
          <w:rFonts w:ascii="Times New Roman" w:hAnsi="Times New Roman" w:cs="Times New Roman"/>
          <w:sz w:val="28"/>
          <w:szCs w:val="28"/>
        </w:rPr>
        <w:t xml:space="preserve">аукционов, в 1 квартале 2018 года - </w:t>
      </w:r>
      <w:r w:rsidR="005E682B">
        <w:rPr>
          <w:rFonts w:ascii="Times New Roman" w:hAnsi="Times New Roman" w:cs="Times New Roman"/>
          <w:sz w:val="28"/>
          <w:szCs w:val="28"/>
        </w:rPr>
        <w:t>4</w:t>
      </w:r>
      <w:r w:rsidR="00DC6D5C">
        <w:rPr>
          <w:rFonts w:ascii="Times New Roman" w:hAnsi="Times New Roman" w:cs="Times New Roman"/>
          <w:sz w:val="28"/>
          <w:szCs w:val="28"/>
        </w:rPr>
        <w:t>)</w:t>
      </w:r>
      <w:r w:rsidRPr="00C0370D">
        <w:rPr>
          <w:rFonts w:ascii="Times New Roman" w:hAnsi="Times New Roman" w:cs="Times New Roman"/>
          <w:sz w:val="28"/>
          <w:szCs w:val="28"/>
        </w:rPr>
        <w:t>.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Антикоррупционная экспертиза нормативных правовых актов и проектов нормативных правовых актов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Одним из важнейших способов устранения причин и условий совершения коррупционных правонарушений признается антикоррупционная экспертиза нормативных правовых актов и проектов нормативных правовых актов. </w:t>
      </w:r>
      <w:r w:rsidRPr="00C0370D">
        <w:rPr>
          <w:rFonts w:eastAsia="Times New Roman"/>
          <w:sz w:val="28"/>
          <w:szCs w:val="28"/>
        </w:rPr>
        <w:t>Антикоррупционная экспертиза НПА и их проектов в Приютненском РМО РК проводится в соответствии с решением Собрания депутатов Приютненского РМО РК от 29.06.2011г. № 26,</w:t>
      </w:r>
      <w:r w:rsidRPr="00C0370D">
        <w:rPr>
          <w:sz w:val="28"/>
          <w:szCs w:val="28"/>
        </w:rPr>
        <w:t xml:space="preserve"> с внесением изменений решением Собрания депутатов Приютненского РМО РК № 23 от 21.08.2013 года. Повышение качества антикоррупционной экспертизы муниципальных НПА и их проектов проводится совместно с прокуратурой Приютненского района.</w:t>
      </w:r>
      <w:r w:rsidRPr="00AB63E8">
        <w:rPr>
          <w:sz w:val="28"/>
          <w:szCs w:val="28"/>
        </w:rPr>
        <w:t xml:space="preserve"> </w:t>
      </w:r>
      <w:r w:rsidRPr="00C0370D">
        <w:rPr>
          <w:sz w:val="28"/>
          <w:szCs w:val="28"/>
        </w:rPr>
        <w:t>За 201</w:t>
      </w:r>
      <w:r w:rsidR="00DC6D5C">
        <w:rPr>
          <w:sz w:val="28"/>
          <w:szCs w:val="28"/>
        </w:rPr>
        <w:t>7</w:t>
      </w:r>
      <w:r w:rsidR="00B07DDB">
        <w:rPr>
          <w:sz w:val="28"/>
          <w:szCs w:val="28"/>
        </w:rPr>
        <w:t xml:space="preserve">, 1 </w:t>
      </w:r>
      <w:r w:rsidR="00DC6D5C">
        <w:rPr>
          <w:sz w:val="28"/>
          <w:szCs w:val="28"/>
        </w:rPr>
        <w:t>квартал</w:t>
      </w:r>
      <w:r w:rsidR="00B07DDB">
        <w:rPr>
          <w:sz w:val="28"/>
          <w:szCs w:val="28"/>
        </w:rPr>
        <w:t xml:space="preserve"> 201</w:t>
      </w:r>
      <w:r w:rsidR="00DC6D5C">
        <w:rPr>
          <w:sz w:val="28"/>
          <w:szCs w:val="28"/>
        </w:rPr>
        <w:t>8</w:t>
      </w:r>
      <w:r w:rsidRPr="00C0370D">
        <w:rPr>
          <w:sz w:val="28"/>
          <w:szCs w:val="28"/>
        </w:rPr>
        <w:t xml:space="preserve"> год</w:t>
      </w:r>
      <w:r w:rsidR="00B07DDB">
        <w:rPr>
          <w:sz w:val="28"/>
          <w:szCs w:val="28"/>
        </w:rPr>
        <w:t>а</w:t>
      </w:r>
      <w:r w:rsidR="00D35F3A">
        <w:rPr>
          <w:sz w:val="28"/>
          <w:szCs w:val="28"/>
        </w:rPr>
        <w:t xml:space="preserve"> издано </w:t>
      </w:r>
      <w:r w:rsidR="00B07DDB">
        <w:rPr>
          <w:sz w:val="28"/>
          <w:szCs w:val="28"/>
        </w:rPr>
        <w:t>4</w:t>
      </w:r>
      <w:r w:rsidR="00DC6D5C">
        <w:rPr>
          <w:sz w:val="28"/>
          <w:szCs w:val="28"/>
        </w:rPr>
        <w:t>8</w:t>
      </w:r>
      <w:r w:rsidR="00B07DDB">
        <w:rPr>
          <w:sz w:val="28"/>
          <w:szCs w:val="28"/>
        </w:rPr>
        <w:t>+</w:t>
      </w:r>
      <w:r w:rsidR="00DC6D5C">
        <w:rPr>
          <w:sz w:val="28"/>
          <w:szCs w:val="28"/>
        </w:rPr>
        <w:t>8</w:t>
      </w:r>
      <w:r w:rsidR="00D35F3A">
        <w:rPr>
          <w:sz w:val="28"/>
          <w:szCs w:val="28"/>
        </w:rPr>
        <w:t xml:space="preserve"> </w:t>
      </w:r>
      <w:r w:rsidRPr="00C0370D">
        <w:rPr>
          <w:sz w:val="28"/>
          <w:szCs w:val="28"/>
        </w:rPr>
        <w:t xml:space="preserve">нормативно-правовых актов в администрации и Собрании депутатов Приютненского РМО РК. Антикоррупционную экспертизу прошли </w:t>
      </w:r>
      <w:r w:rsidR="00DC6D5C">
        <w:rPr>
          <w:sz w:val="28"/>
          <w:szCs w:val="28"/>
        </w:rPr>
        <w:t>29</w:t>
      </w:r>
      <w:r w:rsidR="009C2176">
        <w:rPr>
          <w:sz w:val="28"/>
          <w:szCs w:val="28"/>
        </w:rPr>
        <w:t xml:space="preserve"> </w:t>
      </w:r>
      <w:r w:rsidRPr="00C0370D">
        <w:rPr>
          <w:sz w:val="28"/>
          <w:szCs w:val="28"/>
        </w:rPr>
        <w:t xml:space="preserve">нормативных актов. </w:t>
      </w:r>
      <w:r>
        <w:rPr>
          <w:sz w:val="28"/>
          <w:szCs w:val="28"/>
        </w:rPr>
        <w:t xml:space="preserve"> Выявленные в нормативных правовых актах и их проектах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немедленно устраняются.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проекты нормативно-правовых актов представляются на общественную независимую экспертизу, для чего размещаются на официальном сайте Приютненского РМО РК.</w:t>
      </w:r>
    </w:p>
    <w:p w:rsidR="00F17D6F" w:rsidRDefault="000D699F" w:rsidP="00F17D6F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0370D">
        <w:rPr>
          <w:sz w:val="28"/>
          <w:szCs w:val="28"/>
        </w:rPr>
        <w:t xml:space="preserve">Разработан регламент проведения антикоррупционной экспертизы документов, связанных с размещением </w:t>
      </w:r>
      <w:proofErr w:type="gramStart"/>
      <w:r w:rsidRPr="00C0370D">
        <w:rPr>
          <w:sz w:val="28"/>
          <w:szCs w:val="28"/>
        </w:rPr>
        <w:t>муниципальных  заказов</w:t>
      </w:r>
      <w:proofErr w:type="gramEnd"/>
      <w:r w:rsidRPr="00C0370D">
        <w:rPr>
          <w:sz w:val="28"/>
          <w:szCs w:val="28"/>
        </w:rPr>
        <w:t xml:space="preserve"> для нужд  органов местного самоуправления Приютненского РМО РК.</w:t>
      </w:r>
      <w:r w:rsidRPr="006948B9">
        <w:rPr>
          <w:sz w:val="28"/>
          <w:szCs w:val="28"/>
        </w:rPr>
        <w:t xml:space="preserve"> </w:t>
      </w:r>
    </w:p>
    <w:p w:rsidR="003C2D62" w:rsidRDefault="00F17D6F" w:rsidP="00F17D6F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 Приютненского РМО РК приведены в соответствие с законодательством РФ. </w:t>
      </w:r>
    </w:p>
    <w:p w:rsidR="00F17D6F" w:rsidRDefault="00F17D6F" w:rsidP="00F17D6F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Так, утверждены требования к порядку разработки и принятия правовых актов о нормировании в сфере закупок для обеспечения муниципальных нужд Приютненского РМО РК, содержанию и обеспечению их исполнения постановления Главы Приютненского РМО РК от 11.01.2017 года № 05;</w:t>
      </w:r>
    </w:p>
    <w:p w:rsidR="00F17D6F" w:rsidRDefault="00F17D6F" w:rsidP="00F17D6F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 порядок определения нормативных затрат на обеспечение функций муниципальных органов Приютненского РМО РК (включая структурные подразделения) постановлением Главы Приютненского РМО РК от 25.01.2017 г. № 52;</w:t>
      </w:r>
    </w:p>
    <w:p w:rsidR="00F17D6F" w:rsidRDefault="00F17D6F" w:rsidP="00F17D6F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требования к отдельным видам товаров, работ, услуг (в том числе предельных цен товаров, работ, услуг</w:t>
      </w:r>
      <w:proofErr w:type="gramStart"/>
      <w:r>
        <w:rPr>
          <w:sz w:val="28"/>
          <w:szCs w:val="28"/>
        </w:rPr>
        <w:t>),  закупаемым</w:t>
      </w:r>
      <w:proofErr w:type="gramEnd"/>
      <w:r>
        <w:rPr>
          <w:sz w:val="28"/>
          <w:szCs w:val="28"/>
        </w:rPr>
        <w:t xml:space="preserve"> для обеспечения муниципальных нужд Приютненского РМО РК постановлением Главы Приютненского РМО РК от 25.01.2017 г. № 53;</w:t>
      </w:r>
    </w:p>
    <w:p w:rsidR="00F17D6F" w:rsidRDefault="00F17D6F" w:rsidP="00F17D6F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 порядок формирования, утверждения и ведения планов-графиков закупок товаров, работ, услуг для обеспечения муниципальных нужд Приютненского РМО РК постановлением Главы Приютненского РМО РК от 25.01.2017 г. № 54;</w:t>
      </w:r>
    </w:p>
    <w:p w:rsidR="00F17D6F" w:rsidRDefault="00F17D6F" w:rsidP="00F17D6F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 порядок формирования, утверждения и ведения планов закупок товаров, работ, услуг для обеспечения муниципальных нужд Приютненского РМО РК постановлением Главы Приютненского РМО РК от 25.01.2017 г. № 55;</w:t>
      </w:r>
    </w:p>
    <w:p w:rsidR="000D699F" w:rsidRDefault="00F17D6F" w:rsidP="00F17D6F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 Порядок осуществления ведомственного контроля в сфере закупок товаров, работ, услуг для обеспечения муниципальных нужд Приютненского РМО РК постановлением Главы Приютненского РМО РК от 09.02.2017 г. № 71;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C0370D">
        <w:rPr>
          <w:rFonts w:eastAsia="Times New Roman"/>
          <w:sz w:val="28"/>
          <w:szCs w:val="28"/>
        </w:rPr>
        <w:t xml:space="preserve">Все объявления о муниципальных заказах Приютненского РМО, конкурсах и торгах размещаются на официальном сайте Правительства Республики Калмыкия.  </w:t>
      </w:r>
    </w:p>
    <w:p w:rsidR="000D699F" w:rsidRPr="00C0370D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0370D">
        <w:rPr>
          <w:sz w:val="28"/>
          <w:szCs w:val="28"/>
        </w:rPr>
        <w:t xml:space="preserve">За </w:t>
      </w:r>
      <w:proofErr w:type="gramStart"/>
      <w:r w:rsidRPr="00C0370D">
        <w:rPr>
          <w:sz w:val="28"/>
          <w:szCs w:val="28"/>
        </w:rPr>
        <w:t>201</w:t>
      </w:r>
      <w:r w:rsidR="000819E8">
        <w:rPr>
          <w:sz w:val="28"/>
          <w:szCs w:val="28"/>
        </w:rPr>
        <w:t>7</w:t>
      </w:r>
      <w:r w:rsidR="00B07DDB">
        <w:rPr>
          <w:sz w:val="28"/>
          <w:szCs w:val="28"/>
        </w:rPr>
        <w:t xml:space="preserve">, </w:t>
      </w:r>
      <w:r w:rsidRPr="00C0370D">
        <w:rPr>
          <w:sz w:val="28"/>
          <w:szCs w:val="28"/>
        </w:rPr>
        <w:t xml:space="preserve"> </w:t>
      </w:r>
      <w:r w:rsidR="00B07DDB">
        <w:rPr>
          <w:sz w:val="28"/>
          <w:szCs w:val="28"/>
        </w:rPr>
        <w:t>1</w:t>
      </w:r>
      <w:proofErr w:type="gramEnd"/>
      <w:r w:rsidR="00B07DDB">
        <w:rPr>
          <w:sz w:val="28"/>
          <w:szCs w:val="28"/>
        </w:rPr>
        <w:t xml:space="preserve"> </w:t>
      </w:r>
      <w:r w:rsidR="00385BBE">
        <w:rPr>
          <w:sz w:val="28"/>
          <w:szCs w:val="28"/>
        </w:rPr>
        <w:t>квартал</w:t>
      </w:r>
      <w:r w:rsidR="00B07DDB">
        <w:rPr>
          <w:sz w:val="28"/>
          <w:szCs w:val="28"/>
        </w:rPr>
        <w:t xml:space="preserve"> 201</w:t>
      </w:r>
      <w:r w:rsidR="000819E8">
        <w:rPr>
          <w:sz w:val="28"/>
          <w:szCs w:val="28"/>
        </w:rPr>
        <w:t>8</w:t>
      </w:r>
      <w:r w:rsidR="00B07DDB" w:rsidRPr="00C0370D">
        <w:rPr>
          <w:sz w:val="28"/>
          <w:szCs w:val="28"/>
        </w:rPr>
        <w:t xml:space="preserve"> год</w:t>
      </w:r>
      <w:r w:rsidR="00B07DDB">
        <w:rPr>
          <w:sz w:val="28"/>
          <w:szCs w:val="28"/>
        </w:rPr>
        <w:t>а</w:t>
      </w:r>
      <w:r w:rsidR="00B07DDB" w:rsidRPr="00C0370D">
        <w:rPr>
          <w:sz w:val="28"/>
          <w:szCs w:val="28"/>
        </w:rPr>
        <w:t xml:space="preserve"> </w:t>
      </w:r>
      <w:r w:rsidRPr="00C0370D">
        <w:rPr>
          <w:sz w:val="28"/>
          <w:szCs w:val="28"/>
        </w:rPr>
        <w:t xml:space="preserve">прокуратурой Приютненского района, </w:t>
      </w:r>
      <w:r w:rsidR="000819E8">
        <w:rPr>
          <w:sz w:val="28"/>
          <w:szCs w:val="28"/>
        </w:rPr>
        <w:t xml:space="preserve">вынесено 4 протеста на нормативно-правовые акты </w:t>
      </w:r>
      <w:r w:rsidRPr="00C0370D">
        <w:rPr>
          <w:sz w:val="28"/>
          <w:szCs w:val="28"/>
        </w:rPr>
        <w:t xml:space="preserve">Приютненского РМО РК.  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Совершенствование механизмов публичного администрирования, повышение качества и доступности государственных и муниципальных услуг</w:t>
      </w:r>
    </w:p>
    <w:p w:rsidR="000D699F" w:rsidRDefault="000D699F" w:rsidP="000D699F">
      <w:pPr>
        <w:pStyle w:val="p3"/>
        <w:spacing w:before="0" w:beforeAutospacing="0" w:after="0" w:afterAutospacing="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0D699F" w:rsidRDefault="000D699F" w:rsidP="000D699F">
      <w:pPr>
        <w:pStyle w:val="p3"/>
        <w:spacing w:before="0" w:beforeAutospacing="0" w:after="0" w:afterAutospacing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целях снижения уровня бытовой и административной коррупции, минимизации рисков совершения коррупционных правонарушений, связанных с реализацией прав и обязанностей граждан и организаций, органы местного </w:t>
      </w:r>
      <w:proofErr w:type="gramStart"/>
      <w:r>
        <w:rPr>
          <w:rFonts w:eastAsia="Times New Roman"/>
          <w:sz w:val="28"/>
          <w:szCs w:val="28"/>
        </w:rPr>
        <w:t>самоуправления  обязаны</w:t>
      </w:r>
      <w:proofErr w:type="gramEnd"/>
      <w:r>
        <w:rPr>
          <w:rFonts w:eastAsia="Times New Roman"/>
          <w:sz w:val="28"/>
          <w:szCs w:val="28"/>
        </w:rPr>
        <w:t xml:space="preserve"> принимать меры по совершенствованию публичного администрирования, повышению качества и доступности муниципальных услуг. Так, в целях снижения административных барьеров продолжается работа по приведению существующих административных </w:t>
      </w:r>
      <w:proofErr w:type="gramStart"/>
      <w:r>
        <w:rPr>
          <w:rFonts w:eastAsia="Times New Roman"/>
          <w:sz w:val="28"/>
          <w:szCs w:val="28"/>
        </w:rPr>
        <w:t>регламентов  в</w:t>
      </w:r>
      <w:proofErr w:type="gramEnd"/>
      <w:r>
        <w:rPr>
          <w:rFonts w:eastAsia="Times New Roman"/>
          <w:sz w:val="28"/>
          <w:szCs w:val="28"/>
        </w:rPr>
        <w:t xml:space="preserve"> соответствие с федеральным законом 210-ФЗ</w:t>
      </w:r>
      <w:r w:rsidR="00084A57">
        <w:rPr>
          <w:rFonts w:eastAsia="Times New Roman"/>
          <w:sz w:val="28"/>
          <w:szCs w:val="28"/>
        </w:rPr>
        <w:t xml:space="preserve"> (ежегодно)</w:t>
      </w:r>
      <w:r>
        <w:rPr>
          <w:rFonts w:eastAsia="Times New Roman"/>
          <w:sz w:val="28"/>
          <w:szCs w:val="28"/>
        </w:rPr>
        <w:t xml:space="preserve">.  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Всего  </w:t>
      </w:r>
      <w:r w:rsidR="003C2D62">
        <w:rPr>
          <w:sz w:val="28"/>
          <w:szCs w:val="28"/>
        </w:rPr>
        <w:t>отчетный</w:t>
      </w:r>
      <w:proofErr w:type="gramEnd"/>
      <w:r w:rsidR="003C2D62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 сельскими муниципальными образованиями Приютненского района, учреждениями Приютненского РМО РК было оказано </w:t>
      </w:r>
      <w:r w:rsidR="00A71172" w:rsidRPr="009E7610">
        <w:rPr>
          <w:sz w:val="28"/>
          <w:szCs w:val="28"/>
        </w:rPr>
        <w:t>1</w:t>
      </w:r>
      <w:r w:rsidR="009E7610" w:rsidRPr="009E7610">
        <w:rPr>
          <w:sz w:val="28"/>
          <w:szCs w:val="28"/>
        </w:rPr>
        <w:t>0</w:t>
      </w:r>
      <w:r w:rsidR="00A71172" w:rsidRPr="009E7610">
        <w:rPr>
          <w:sz w:val="28"/>
          <w:szCs w:val="28"/>
        </w:rPr>
        <w:t xml:space="preserve"> 15</w:t>
      </w:r>
      <w:r w:rsidR="009E7610" w:rsidRPr="009E7610">
        <w:rPr>
          <w:sz w:val="28"/>
          <w:szCs w:val="28"/>
        </w:rPr>
        <w:t>1</w:t>
      </w:r>
      <w:r w:rsidR="00A71172" w:rsidRPr="009E7610">
        <w:rPr>
          <w:sz w:val="28"/>
          <w:szCs w:val="28"/>
        </w:rPr>
        <w:t xml:space="preserve"> </w:t>
      </w:r>
      <w:r w:rsidR="00A71172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, электронных запросов получено из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РФ по РК в Приютненском районе  - </w:t>
      </w:r>
      <w:r w:rsidR="009E7610" w:rsidRPr="009E7610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3C2D62" w:rsidRDefault="003C2D62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Реализация муниципальной подпрограммы «Противодействие коррупции в Приютненском РМО РК на 2015-2019 годы» </w:t>
      </w:r>
      <w:r w:rsidRPr="00C0370D">
        <w:rPr>
          <w:sz w:val="28"/>
          <w:szCs w:val="28"/>
        </w:rPr>
        <w:t>муниципальной программы «Повышение эффективности муниципального управления в Приютнен</w:t>
      </w:r>
      <w:r>
        <w:rPr>
          <w:sz w:val="28"/>
          <w:szCs w:val="28"/>
        </w:rPr>
        <w:t>ском РМО РК на 2015-2019 годы»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элементом эффективной организации предупреждения коррупции является ее планирование. В Приютненском РМО РК оно осуществляется в форме муниципальной подпрограммы «Противодействие коррупции в Приютненском РМО РК на 2015-2019 годы» </w:t>
      </w:r>
      <w:r w:rsidRPr="00C0370D">
        <w:rPr>
          <w:sz w:val="28"/>
          <w:szCs w:val="28"/>
        </w:rPr>
        <w:t>муниципальной программы «Повышение эффективности муниципального управления в Приютнен</w:t>
      </w:r>
      <w:r>
        <w:rPr>
          <w:sz w:val="28"/>
          <w:szCs w:val="28"/>
        </w:rPr>
        <w:t>ском РМО РК на 2015-2019 годы». В отчетный период были осуществлены следующие мероприятия.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целях нормативного правового обеспечения антикоррупционной деятельности были приняты нормативные правовые акты Приютненского РМО РК, указанные в разделе </w:t>
      </w:r>
      <w:proofErr w:type="gramStart"/>
      <w:r>
        <w:rPr>
          <w:sz w:val="28"/>
          <w:szCs w:val="28"/>
        </w:rPr>
        <w:t>1  «</w:t>
      </w:r>
      <w:proofErr w:type="gramEnd"/>
      <w:r>
        <w:rPr>
          <w:color w:val="000000"/>
          <w:sz w:val="28"/>
          <w:szCs w:val="28"/>
        </w:rPr>
        <w:t>Нормативное правовое регулирование противодействия коррупции в Приютненском РМО РК в 201</w:t>
      </w:r>
      <w:r w:rsidR="000819E8">
        <w:rPr>
          <w:color w:val="000000"/>
          <w:sz w:val="28"/>
          <w:szCs w:val="28"/>
        </w:rPr>
        <w:t>7</w:t>
      </w:r>
      <w:r w:rsidR="003C2D62">
        <w:rPr>
          <w:color w:val="000000"/>
          <w:sz w:val="28"/>
          <w:szCs w:val="28"/>
        </w:rPr>
        <w:t xml:space="preserve">, 1 </w:t>
      </w:r>
      <w:r w:rsidR="000819E8">
        <w:rPr>
          <w:color w:val="000000"/>
          <w:sz w:val="28"/>
          <w:szCs w:val="28"/>
        </w:rPr>
        <w:t xml:space="preserve">квартале </w:t>
      </w:r>
      <w:r w:rsidR="003C2D62">
        <w:rPr>
          <w:color w:val="000000"/>
          <w:sz w:val="28"/>
          <w:szCs w:val="28"/>
        </w:rPr>
        <w:t>201</w:t>
      </w:r>
      <w:r w:rsidR="000819E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год</w:t>
      </w:r>
      <w:r w:rsidR="003C2D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» настояще</w:t>
      </w:r>
      <w:r w:rsidR="003C2D6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3C2D62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. Органами местного самоуправления Приютненского РМО РК на информационных стендах, расположенных в зданиях администраций РМО, СМО и муниципальных учреждений, а также на официальных сайтах Приютненского РМО РК, СМО размещены памятки для граждан об общественно опасных последствиях проявления коррупции, а также адреса официальных сайтов и номера телефонов «горячих антикоррупционных линий». Кроме того, на первых этажах административных зданий РМО и СМО </w:t>
      </w:r>
      <w:proofErr w:type="gramStart"/>
      <w:r>
        <w:rPr>
          <w:color w:val="000000"/>
          <w:sz w:val="28"/>
          <w:szCs w:val="28"/>
        </w:rPr>
        <w:t xml:space="preserve">расположены  </w:t>
      </w:r>
      <w:r w:rsidRPr="00C0370D">
        <w:rPr>
          <w:rFonts w:eastAsia="Times New Roman"/>
          <w:sz w:val="28"/>
          <w:szCs w:val="28"/>
        </w:rPr>
        <w:t>ящик</w:t>
      </w:r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C0370D">
        <w:rPr>
          <w:rFonts w:eastAsia="Times New Roman"/>
          <w:sz w:val="28"/>
          <w:szCs w:val="28"/>
        </w:rPr>
        <w:t xml:space="preserve"> для жалоб и обращений граждан</w:t>
      </w:r>
      <w:r>
        <w:rPr>
          <w:rFonts w:eastAsia="Times New Roman"/>
          <w:sz w:val="28"/>
          <w:szCs w:val="28"/>
        </w:rPr>
        <w:t>.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Кадровыми подразделениями органов местного самоуправления Приютненского РМО РК  на систематической основе проводилась работа по разъяснению гражданам, поступающим на муниципальную службу, а также муниципальным служащим, требований к служебному поведению муниципальных служащих, положений Указа Президента Российской Федерации от 12.08.2002 г. № 885 «Об утверждении общих принципов служ</w:t>
      </w:r>
      <w:r w:rsidR="003C2D62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бного поведения государственных гражданских служащих», Постановления Главы Приютненского РМО РК № 91 от 25.12.2010 года «Об утверждении Кодекса этики и служебного поведения  муниципальных служащих Приютненского РМО РК».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0819E8">
        <w:rPr>
          <w:rFonts w:eastAsia="Times New Roman"/>
          <w:sz w:val="28"/>
          <w:szCs w:val="28"/>
        </w:rPr>
        <w:t>марте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201</w:t>
      </w:r>
      <w:r w:rsidR="000819E8">
        <w:rPr>
          <w:rFonts w:eastAsia="Times New Roman"/>
          <w:sz w:val="28"/>
          <w:szCs w:val="28"/>
        </w:rPr>
        <w:t>7</w:t>
      </w:r>
      <w:r w:rsidR="003C2D62">
        <w:rPr>
          <w:rFonts w:eastAsia="Times New Roman"/>
          <w:sz w:val="28"/>
          <w:szCs w:val="28"/>
        </w:rPr>
        <w:t>,  201</w:t>
      </w:r>
      <w:r w:rsidR="000819E8">
        <w:rPr>
          <w:rFonts w:eastAsia="Times New Roman"/>
          <w:sz w:val="28"/>
          <w:szCs w:val="28"/>
        </w:rPr>
        <w:t>8</w:t>
      </w:r>
      <w:proofErr w:type="gramEnd"/>
      <w:r>
        <w:rPr>
          <w:rFonts w:eastAsia="Times New Roman"/>
          <w:sz w:val="28"/>
          <w:szCs w:val="28"/>
        </w:rPr>
        <w:t xml:space="preserve"> года </w:t>
      </w:r>
      <w:r w:rsidR="000819E8">
        <w:rPr>
          <w:rFonts w:eastAsia="Times New Roman"/>
          <w:sz w:val="28"/>
          <w:szCs w:val="28"/>
        </w:rPr>
        <w:t>проводится</w:t>
      </w:r>
      <w:r>
        <w:rPr>
          <w:rFonts w:eastAsia="Times New Roman"/>
          <w:sz w:val="28"/>
          <w:szCs w:val="28"/>
        </w:rPr>
        <w:t xml:space="preserve"> работа по приему и обработке справок о доходах, об имуществе и обязательствах имущественного характера, представленных муниципальными служащими  Приютненского РМО РК, за 201</w:t>
      </w:r>
      <w:r w:rsidR="000819E8">
        <w:rPr>
          <w:rFonts w:eastAsia="Times New Roman"/>
          <w:sz w:val="28"/>
          <w:szCs w:val="28"/>
        </w:rPr>
        <w:t>6</w:t>
      </w:r>
      <w:r w:rsidR="003C2D62">
        <w:rPr>
          <w:rFonts w:eastAsia="Times New Roman"/>
          <w:sz w:val="28"/>
          <w:szCs w:val="28"/>
        </w:rPr>
        <w:t>, 201</w:t>
      </w:r>
      <w:r w:rsidR="000819E8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</w:t>
      </w:r>
      <w:r w:rsidR="003C2D62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. </w:t>
      </w:r>
    </w:p>
    <w:p w:rsidR="000D699F" w:rsidRPr="00057063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06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официальных сайтах Приютненского РМО, СМО размещены сведения о доходах муниципальных служащих, обязанных предоставлять сведения о своих </w:t>
      </w:r>
      <w:proofErr w:type="gramStart"/>
      <w:r w:rsidRPr="00057063">
        <w:rPr>
          <w:rFonts w:ascii="Times New Roman" w:eastAsia="Times New Roman" w:hAnsi="Times New Roman" w:cs="Times New Roman"/>
          <w:sz w:val="28"/>
          <w:szCs w:val="28"/>
        </w:rPr>
        <w:t>доходах,  об</w:t>
      </w:r>
      <w:proofErr w:type="gramEnd"/>
      <w:r w:rsidRPr="00057063">
        <w:rPr>
          <w:rFonts w:ascii="Times New Roman" w:eastAsia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характера, а также сведения о своих доходах,  об имуществе и обязательствах имущественного характера своих супруги (супруга) и несовершеннолетних детей.</w:t>
      </w:r>
      <w:r w:rsidRPr="00057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62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70D">
        <w:rPr>
          <w:rFonts w:ascii="Times New Roman" w:hAnsi="Times New Roman" w:cs="Times New Roman"/>
          <w:sz w:val="28"/>
          <w:szCs w:val="28"/>
        </w:rPr>
        <w:t>Администрация  Приютненского</w:t>
      </w:r>
      <w:proofErr w:type="gramEnd"/>
      <w:r w:rsidRPr="00C0370D">
        <w:rPr>
          <w:rFonts w:ascii="Times New Roman" w:hAnsi="Times New Roman" w:cs="Times New Roman"/>
          <w:sz w:val="28"/>
          <w:szCs w:val="28"/>
        </w:rPr>
        <w:t xml:space="preserve"> РМО РК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C0370D">
        <w:rPr>
          <w:rFonts w:ascii="Times New Roman" w:hAnsi="Times New Roman" w:cs="Times New Roman"/>
          <w:sz w:val="28"/>
          <w:szCs w:val="28"/>
        </w:rPr>
        <w:t>ведет работу по обновлению сведений и информации по противодействию коррупции на официальном сайте Приютненского РМО 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9F" w:rsidRPr="004C47D3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С муниципальными служащими Приютненского РМО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проводятся профилактические беседы на тему бытовой коррупции с сотрудниками правоохранительных органов, оказываются консультации по любым возникающим вопросам.  </w:t>
      </w:r>
    </w:p>
    <w:p w:rsidR="000D699F" w:rsidRDefault="000D699F" w:rsidP="000D699F">
      <w:pPr>
        <w:pStyle w:val="p3"/>
        <w:spacing w:before="0" w:beforeAutospacing="0" w:after="0" w:afterAutospacing="0"/>
        <w:contextualSpacing/>
        <w:jc w:val="both"/>
        <w:rPr>
          <w:rFonts w:eastAsia="Times New Roman"/>
          <w:sz w:val="28"/>
          <w:szCs w:val="28"/>
        </w:rPr>
      </w:pP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Антикоррупционное образование в муниципальных образовательных учреждениях</w:t>
      </w:r>
    </w:p>
    <w:p w:rsidR="000D699F" w:rsidRDefault="000D699F" w:rsidP="000D699F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</w:p>
    <w:p w:rsidR="000D699F" w:rsidRPr="00E60C28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28">
        <w:rPr>
          <w:rFonts w:ascii="Times New Roman" w:eastAsia="Times New Roman" w:hAnsi="Times New Roman" w:cs="Times New Roman"/>
          <w:sz w:val="28"/>
          <w:szCs w:val="24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</w:t>
      </w:r>
    </w:p>
    <w:p w:rsidR="000D699F" w:rsidRPr="00E60C28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0C28">
        <w:rPr>
          <w:rFonts w:ascii="Times New Roman" w:eastAsia="Times New Roman" w:hAnsi="Times New Roman" w:cs="Times New Roman"/>
          <w:sz w:val="28"/>
          <w:szCs w:val="24"/>
        </w:rPr>
        <w:t xml:space="preserve">Антикоррупционное воспитание в школе осуществляется  как с использованием  традиционных форм обучения, т.е. включение элементов антикоррупционного образования в общеобразовательные программы, так и  </w:t>
      </w:r>
      <w:r w:rsidRPr="00E60C28">
        <w:rPr>
          <w:rFonts w:ascii="Times New Roman" w:eastAsia="Times New Roman" w:hAnsi="Times New Roman" w:cs="Times New Roman"/>
          <w:sz w:val="28"/>
          <w:szCs w:val="24"/>
        </w:rPr>
        <w:lastRenderedPageBreak/>
        <w:t>нетрадиционных, таких как   поощрение разного рода молодежных инициатив в дополнительном образовании:  акции, ученические конференции, круглые столы, диспуты и другие мероприятия.</w:t>
      </w:r>
      <w:r w:rsidRPr="00E60C28">
        <w:rPr>
          <w:rFonts w:ascii="Times New Roman" w:eastAsia="Times New Roman" w:hAnsi="Times New Roman" w:cs="Times New Roman"/>
          <w:sz w:val="28"/>
          <w:szCs w:val="24"/>
        </w:rPr>
        <w:br/>
        <w:t xml:space="preserve">        Основной мишенью антикоррупционного воспитания является формирование гражданского сознания, поэтому  наиболее благоприятное для её интеграции среда — социальные дисциплины: обществознание, история, политология, этика и др.   </w:t>
      </w:r>
      <w:r w:rsidRPr="00E60C28">
        <w:rPr>
          <w:rFonts w:ascii="Times New Roman" w:hAnsi="Times New Roman" w:cs="Times New Roman"/>
          <w:sz w:val="28"/>
          <w:szCs w:val="24"/>
        </w:rPr>
        <w:t xml:space="preserve">В связи с этим в учебно-методические комплекты по истории, обществознанию, </w:t>
      </w:r>
      <w:proofErr w:type="gramStart"/>
      <w:r w:rsidRPr="00E60C28">
        <w:rPr>
          <w:rFonts w:ascii="Times New Roman" w:hAnsi="Times New Roman" w:cs="Times New Roman"/>
          <w:sz w:val="28"/>
          <w:szCs w:val="24"/>
        </w:rPr>
        <w:t>литературе  5</w:t>
      </w:r>
      <w:proofErr w:type="gramEnd"/>
      <w:r w:rsidRPr="00E60C28">
        <w:rPr>
          <w:rFonts w:ascii="Times New Roman" w:hAnsi="Times New Roman" w:cs="Times New Roman"/>
          <w:sz w:val="28"/>
          <w:szCs w:val="24"/>
        </w:rPr>
        <w:t xml:space="preserve">-11 классов внесены учебные модули,  реализующие антикоррупционный компонент воспитания. Связь с упомянутыми предметами неминуемы и поэтому проблематика коррупции рассматривается с использованием понятий юридических, политических, исторических </w:t>
      </w:r>
      <w:proofErr w:type="gramStart"/>
      <w:r w:rsidRPr="00E60C28">
        <w:rPr>
          <w:rFonts w:ascii="Times New Roman" w:hAnsi="Times New Roman" w:cs="Times New Roman"/>
          <w:sz w:val="28"/>
          <w:szCs w:val="24"/>
        </w:rPr>
        <w:t>и  экономических</w:t>
      </w:r>
      <w:proofErr w:type="gramEnd"/>
      <w:r w:rsidRPr="00E60C28">
        <w:rPr>
          <w:rFonts w:ascii="Times New Roman" w:hAnsi="Times New Roman" w:cs="Times New Roman"/>
          <w:sz w:val="28"/>
          <w:szCs w:val="24"/>
        </w:rPr>
        <w:t xml:space="preserve"> наук.</w:t>
      </w:r>
    </w:p>
    <w:p w:rsidR="000D699F" w:rsidRPr="00E60C28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0C28">
        <w:rPr>
          <w:rFonts w:ascii="Times New Roman" w:hAnsi="Times New Roman" w:cs="Times New Roman"/>
          <w:sz w:val="28"/>
          <w:szCs w:val="24"/>
        </w:rPr>
        <w:t xml:space="preserve">В планах воспитательной работы во всех образовательных организациях Приютненского района включены мероприятия данной тематики. </w:t>
      </w:r>
    </w:p>
    <w:p w:rsidR="000D699F" w:rsidRPr="00E60C28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0C28">
        <w:rPr>
          <w:rFonts w:ascii="Times New Roman" w:hAnsi="Times New Roman" w:cs="Times New Roman"/>
          <w:sz w:val="28"/>
          <w:szCs w:val="24"/>
        </w:rPr>
        <w:t xml:space="preserve">Работа по формированию антикоррупционного сознания школьников проводится на всех ступенях школьного образования с учетом возрастных особенностей учащихся. </w:t>
      </w:r>
    </w:p>
    <w:p w:rsidR="000D699F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F1B40">
        <w:rPr>
          <w:rFonts w:ascii="Times New Roman" w:hAnsi="Times New Roman" w:cs="Times New Roman"/>
          <w:sz w:val="28"/>
          <w:szCs w:val="28"/>
        </w:rPr>
        <w:t>Учителя начальных классов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EF1B40">
        <w:rPr>
          <w:rFonts w:ascii="Times New Roman" w:hAnsi="Times New Roman" w:cs="Times New Roman"/>
          <w:sz w:val="28"/>
          <w:szCs w:val="28"/>
        </w:rPr>
        <w:t xml:space="preserve"> классные часы и беседы, где раскрыва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F1B40">
        <w:rPr>
          <w:rFonts w:ascii="Times New Roman" w:hAnsi="Times New Roman" w:cs="Times New Roman"/>
          <w:sz w:val="28"/>
          <w:szCs w:val="28"/>
        </w:rPr>
        <w:t xml:space="preserve"> такие темы, как «Деньги: свои и</w:t>
      </w:r>
      <w:r>
        <w:rPr>
          <w:rFonts w:ascii="Times New Roman" w:hAnsi="Times New Roman" w:cs="Times New Roman"/>
          <w:sz w:val="28"/>
          <w:szCs w:val="28"/>
        </w:rPr>
        <w:t xml:space="preserve"> чужие»,</w:t>
      </w:r>
      <w:r w:rsidRPr="00EF1B40">
        <w:rPr>
          <w:rFonts w:ascii="Times New Roman" w:hAnsi="Times New Roman" w:cs="Times New Roman"/>
          <w:sz w:val="28"/>
          <w:szCs w:val="28"/>
        </w:rPr>
        <w:t xml:space="preserve"> «Мы разные, но прав</w:t>
      </w:r>
      <w:r>
        <w:rPr>
          <w:rFonts w:ascii="Times New Roman" w:hAnsi="Times New Roman" w:cs="Times New Roman"/>
          <w:sz w:val="28"/>
          <w:szCs w:val="28"/>
        </w:rPr>
        <w:t xml:space="preserve">а у нас равные», «Быть честным», </w:t>
      </w:r>
      <w:r>
        <w:rPr>
          <w:rFonts w:ascii="Times New Roman" w:hAnsi="Times New Roman"/>
          <w:sz w:val="28"/>
          <w:szCs w:val="28"/>
        </w:rPr>
        <w:t>«Что такое хорошо и что такое плохо?», «Зачем быть честным?</w:t>
      </w:r>
      <w:proofErr w:type="gramStart"/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Давайте жить дружно», «Что такое честность?» 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0D699F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F1B40">
        <w:rPr>
          <w:rFonts w:ascii="Times New Roman" w:hAnsi="Times New Roman" w:cs="Times New Roman"/>
          <w:sz w:val="28"/>
          <w:szCs w:val="28"/>
        </w:rPr>
        <w:t>Школьники старших классов включаются в систему антикоррупционного образования через общеобразовательные предметы, участие в школьном самоуправлении, в социально значимых проектах и акциях. На этих уроках</w:t>
      </w:r>
      <w:r w:rsidR="0039370B">
        <w:rPr>
          <w:rFonts w:ascii="Times New Roman" w:hAnsi="Times New Roman" w:cs="Times New Roman"/>
          <w:sz w:val="28"/>
          <w:szCs w:val="28"/>
        </w:rPr>
        <w:t xml:space="preserve"> истории и обществознания</w:t>
      </w:r>
      <w:r w:rsidRPr="00EF1B40">
        <w:rPr>
          <w:rFonts w:ascii="Times New Roman" w:hAnsi="Times New Roman" w:cs="Times New Roman"/>
          <w:sz w:val="28"/>
          <w:szCs w:val="28"/>
        </w:rPr>
        <w:t xml:space="preserve"> изуча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F1B40">
        <w:rPr>
          <w:rFonts w:ascii="Times New Roman" w:hAnsi="Times New Roman" w:cs="Times New Roman"/>
          <w:sz w:val="28"/>
          <w:szCs w:val="28"/>
        </w:rPr>
        <w:t xml:space="preserve"> темы, которые прямо или косвенно влияют на осмысление различных социальных явлений, которые в современном обществе ассоциируются с коррупцией (польза, обмен, подарок, благодарность).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1B40">
        <w:rPr>
          <w:rFonts w:ascii="Times New Roman" w:hAnsi="Times New Roman" w:cs="Times New Roman"/>
          <w:sz w:val="28"/>
          <w:szCs w:val="28"/>
        </w:rPr>
        <w:t xml:space="preserve"> рамках неформального подхода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4C39F6">
        <w:rPr>
          <w:rFonts w:ascii="Times New Roman" w:hAnsi="Times New Roman" w:cs="Times New Roman"/>
          <w:sz w:val="28"/>
          <w:szCs w:val="24"/>
        </w:rPr>
        <w:t xml:space="preserve">формирования </w:t>
      </w:r>
      <w:r w:rsidRPr="00E60C28">
        <w:rPr>
          <w:rFonts w:ascii="Times New Roman" w:hAnsi="Times New Roman" w:cs="Times New Roman"/>
          <w:sz w:val="28"/>
          <w:szCs w:val="24"/>
        </w:rPr>
        <w:t>компетентности в решении жизненных задач по существующим нормам и правилам, на основани</w:t>
      </w:r>
      <w:r>
        <w:rPr>
          <w:rFonts w:ascii="Times New Roman" w:hAnsi="Times New Roman" w:cs="Times New Roman"/>
          <w:sz w:val="28"/>
          <w:szCs w:val="24"/>
        </w:rPr>
        <w:t>и действующего законодательства,</w:t>
      </w:r>
      <w:r w:rsidR="003C2D62">
        <w:rPr>
          <w:rFonts w:ascii="Times New Roman" w:hAnsi="Times New Roman" w:cs="Times New Roman"/>
          <w:sz w:val="28"/>
          <w:szCs w:val="24"/>
        </w:rPr>
        <w:t xml:space="preserve"> </w:t>
      </w:r>
      <w:r w:rsidRPr="004C39F6">
        <w:rPr>
          <w:rFonts w:ascii="Times New Roman" w:hAnsi="Times New Roman" w:cs="Times New Roman"/>
          <w:sz w:val="28"/>
          <w:szCs w:val="24"/>
        </w:rPr>
        <w:t xml:space="preserve">педагогами Приютненского района </w:t>
      </w:r>
      <w:r w:rsidRPr="00EF1B40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 xml:space="preserve">но проводятся классные часы, круглые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столы, 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беседы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«Борьба с коррупцией в России», </w:t>
      </w:r>
      <w:r w:rsidRPr="00E60C28">
        <w:rPr>
          <w:rFonts w:ascii="Times New Roman" w:hAnsi="Times New Roman" w:cs="Times New Roman"/>
          <w:sz w:val="28"/>
          <w:szCs w:val="24"/>
        </w:rPr>
        <w:t>«Учащиеся против коррупции»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E60C28">
        <w:rPr>
          <w:rFonts w:ascii="Times New Roman" w:hAnsi="Times New Roman" w:cs="Times New Roman"/>
          <w:sz w:val="28"/>
          <w:szCs w:val="24"/>
        </w:rPr>
        <w:t xml:space="preserve">декада правовых знаний </w:t>
      </w:r>
      <w:r w:rsidRPr="004C39F6">
        <w:rPr>
          <w:rFonts w:ascii="Times New Roman" w:hAnsi="Times New Roman"/>
          <w:sz w:val="28"/>
          <w:szCs w:val="28"/>
        </w:rPr>
        <w:t>и т.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проведении данных </w:t>
      </w:r>
      <w:proofErr w:type="gramStart"/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мероприя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тий 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используют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ся</w:t>
      </w:r>
      <w:proofErr w:type="gramEnd"/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следующие формы работы: </w:t>
      </w:r>
    </w:p>
    <w:p w:rsidR="000D699F" w:rsidRDefault="000D699F" w:rsidP="000D69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4C39F6">
        <w:rPr>
          <w:rFonts w:ascii="Times New Roman" w:hAnsi="Times New Roman" w:cs="Times New Roman"/>
          <w:sz w:val="28"/>
          <w:szCs w:val="28"/>
        </w:rPr>
        <w:t xml:space="preserve">коллективно-творческие дела, ролевые игры, </w:t>
      </w:r>
      <w:proofErr w:type="gramStart"/>
      <w:r w:rsidRPr="004C39F6">
        <w:rPr>
          <w:rFonts w:ascii="Times New Roman" w:hAnsi="Times New Roman" w:cs="Times New Roman"/>
          <w:sz w:val="28"/>
          <w:szCs w:val="28"/>
        </w:rPr>
        <w:t>творческие  конкурсы</w:t>
      </w:r>
      <w:proofErr w:type="gramEnd"/>
      <w:r w:rsidRPr="004C39F6">
        <w:rPr>
          <w:rFonts w:ascii="Times New Roman" w:hAnsi="Times New Roman" w:cs="Times New Roman"/>
          <w:sz w:val="28"/>
          <w:szCs w:val="28"/>
        </w:rPr>
        <w:t xml:space="preserve"> рисунков,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мультимедийные презентации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D699F" w:rsidRDefault="000D699F" w:rsidP="000D69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рассма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иваются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примеры из жизни, где можно встретиться с коррупцией, какие меры принимаются на высшем уровне, и что может и обязан сделать каждый гражданин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чтобы противостоять коррупции;</w:t>
      </w:r>
    </w:p>
    <w:p w:rsidR="000D699F" w:rsidRDefault="000D699F" w:rsidP="000D69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/>
          <w:sz w:val="28"/>
          <w:szCs w:val="28"/>
        </w:rPr>
        <w:t>родительские собрания на темы, посвященные нравственному выбору в ситуациях, связанных с коррупцией, проведение творческих конкурсов по антикоррупционной направленности.</w:t>
      </w:r>
    </w:p>
    <w:p w:rsidR="000D699F" w:rsidRDefault="000D699F" w:rsidP="000D69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699F" w:rsidRDefault="000D699F" w:rsidP="000D69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Деятельность Комиссии по соблюдению требований к служебному поведению и урегулированию конфликта интересов муниципальных служащих Приютненского РМО РК</w:t>
      </w:r>
    </w:p>
    <w:p w:rsidR="000D699F" w:rsidRDefault="000D699F" w:rsidP="000D69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699F" w:rsidRPr="00DC4127" w:rsidRDefault="000D699F" w:rsidP="00DC4127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Одним из ключевых элементов системы противодействия коррупции в органах местного самоуправления являются комиссии по соблюдению требований к служебному поведению муниципальных служащих и урегулированию конфликта интересов муниципальных служащих Приютненского РМО РК. Деятельность Комиссии регламентируется Федеральным законом от 25.12.2008г. № 273-ФЗ «О противодействии коррупции», Указом Президента РФ от 01.07.2010г. № 821 «О комиссиях по  соблюдению требований к служебному поведению федеральных государственных гражданских служащих и урегулированию конфликта интересов», утвердившим соответствующее Положение, Указом Главы Республики Калмыкия от 07.09.2010г. № 273 «О комиссиях соблюдению требований к служебному поведению гражданских служащих Республики Калмыкия, замещающих должности государственной гражданской службы в органах исполнительной власти Республики Калмыкия, и урегулированию конфликта интересов», </w:t>
      </w:r>
      <w:r>
        <w:rPr>
          <w:rFonts w:eastAsia="Times New Roman"/>
          <w:sz w:val="28"/>
          <w:szCs w:val="28"/>
        </w:rPr>
        <w:t>Постановлением Главы Приютненского РМО РК № 128 от 14.03.2011г.</w:t>
      </w:r>
      <w:r>
        <w:rPr>
          <w:sz w:val="28"/>
          <w:szCs w:val="28"/>
        </w:rPr>
        <w:t xml:space="preserve">  </w:t>
      </w:r>
      <w:proofErr w:type="gramStart"/>
      <w:r>
        <w:rPr>
          <w:rFonts w:eastAsia="Times New Roman"/>
          <w:sz w:val="28"/>
          <w:szCs w:val="28"/>
        </w:rPr>
        <w:t>утверждено  положение</w:t>
      </w:r>
      <w:proofErr w:type="gramEnd"/>
      <w:r>
        <w:rPr>
          <w:rFonts w:eastAsia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интересов, постановлением № 106 от 07.04.2015</w:t>
      </w:r>
      <w:r w:rsidR="003C2D62">
        <w:rPr>
          <w:rFonts w:eastAsia="Times New Roman"/>
          <w:sz w:val="28"/>
          <w:szCs w:val="28"/>
        </w:rPr>
        <w:t>,</w:t>
      </w:r>
      <w:r w:rsidR="00DC4127">
        <w:rPr>
          <w:rFonts w:eastAsia="Times New Roman"/>
          <w:sz w:val="28"/>
          <w:szCs w:val="28"/>
        </w:rPr>
        <w:t xml:space="preserve"> № 75 от 02.03.2016 </w:t>
      </w:r>
      <w:r>
        <w:rPr>
          <w:rFonts w:eastAsia="Times New Roman"/>
          <w:sz w:val="28"/>
          <w:szCs w:val="28"/>
        </w:rPr>
        <w:t xml:space="preserve">года в данное положение внесены актуальные изменения. </w:t>
      </w:r>
    </w:p>
    <w:p w:rsidR="000D699F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Общественные организации, СМИ, профсоюзы и гражданские формирования принимают активное участие в работе комиссии по конфликту интересов Приютненского РМО РК, в том числе Председатель Совета ветеранов войны и труда и другие.</w:t>
      </w:r>
    </w:p>
    <w:p w:rsidR="000D699F" w:rsidRPr="00C0370D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п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>роводи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ся анализ заявлений и обращений граждан на предмет наличия информации о фактах коррупции муниципальных служащих и должностных лиц местного самоуправления. За </w:t>
      </w:r>
      <w:r w:rsidR="00AF66BE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характера не поступали. </w:t>
      </w:r>
    </w:p>
    <w:p w:rsidR="000D699F" w:rsidRDefault="00BB6285" w:rsidP="00BB6285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76EB4">
        <w:rPr>
          <w:sz w:val="28"/>
          <w:szCs w:val="28"/>
        </w:rPr>
        <w:t xml:space="preserve">первой половине </w:t>
      </w:r>
      <w:r>
        <w:rPr>
          <w:sz w:val="28"/>
          <w:szCs w:val="28"/>
        </w:rPr>
        <w:t>2017 год</w:t>
      </w:r>
      <w:r w:rsidR="00176EB4">
        <w:rPr>
          <w:sz w:val="28"/>
          <w:szCs w:val="28"/>
        </w:rPr>
        <w:t>а</w:t>
      </w:r>
      <w:r>
        <w:rPr>
          <w:sz w:val="28"/>
          <w:szCs w:val="28"/>
        </w:rPr>
        <w:t xml:space="preserve"> – 2 заседания</w:t>
      </w:r>
      <w:r w:rsidR="00176EB4">
        <w:rPr>
          <w:sz w:val="28"/>
          <w:szCs w:val="28"/>
        </w:rPr>
        <w:t xml:space="preserve"> (1 – о возможном возникновении конфликта интересов, 1 – рассмотрение представления прокуратуры Приютненского района)</w:t>
      </w:r>
      <w:r>
        <w:rPr>
          <w:sz w:val="28"/>
          <w:szCs w:val="28"/>
        </w:rPr>
        <w:t>.</w:t>
      </w:r>
      <w:r w:rsidR="00176EB4">
        <w:rPr>
          <w:sz w:val="28"/>
          <w:szCs w:val="28"/>
        </w:rPr>
        <w:t xml:space="preserve"> Подробный отчет представлен в исходящем письме № 260 от 23.03.2017г.</w:t>
      </w:r>
    </w:p>
    <w:p w:rsidR="000819E8" w:rsidRPr="00C0370D" w:rsidRDefault="000819E8" w:rsidP="00BB6285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2018 года заседания комиссии по соблюдению требований к служебному поведению муниципальных служащих и урегулированию конфликта интересов не проводились по причине отсутствия материалов.</w:t>
      </w:r>
    </w:p>
    <w:p w:rsidR="000D699F" w:rsidRDefault="000D699F" w:rsidP="000D69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99F" w:rsidRPr="00C0370D" w:rsidRDefault="000D699F" w:rsidP="000D699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0D699F" w:rsidRPr="00C0370D" w:rsidRDefault="000D699F" w:rsidP="000D699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D699F" w:rsidRDefault="000D699F"/>
    <w:sectPr w:rsidR="000D699F" w:rsidSect="003937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F4"/>
    <w:rsid w:val="000819E8"/>
    <w:rsid w:val="00084A57"/>
    <w:rsid w:val="000D699F"/>
    <w:rsid w:val="00157614"/>
    <w:rsid w:val="00161E3C"/>
    <w:rsid w:val="00176EB4"/>
    <w:rsid w:val="001F4917"/>
    <w:rsid w:val="0023679D"/>
    <w:rsid w:val="002C1ACF"/>
    <w:rsid w:val="00355899"/>
    <w:rsid w:val="00381D3D"/>
    <w:rsid w:val="00385BBE"/>
    <w:rsid w:val="0039370B"/>
    <w:rsid w:val="003C2D62"/>
    <w:rsid w:val="003E3AFD"/>
    <w:rsid w:val="00450205"/>
    <w:rsid w:val="00451C2A"/>
    <w:rsid w:val="00464C9D"/>
    <w:rsid w:val="004C3D92"/>
    <w:rsid w:val="004D1B14"/>
    <w:rsid w:val="005E682B"/>
    <w:rsid w:val="0060778A"/>
    <w:rsid w:val="00680C59"/>
    <w:rsid w:val="00686640"/>
    <w:rsid w:val="006A5061"/>
    <w:rsid w:val="006C6BD9"/>
    <w:rsid w:val="00794B25"/>
    <w:rsid w:val="007E4029"/>
    <w:rsid w:val="007F7E34"/>
    <w:rsid w:val="00827D54"/>
    <w:rsid w:val="00951E7B"/>
    <w:rsid w:val="009B5AD7"/>
    <w:rsid w:val="009C2176"/>
    <w:rsid w:val="009E7610"/>
    <w:rsid w:val="00A34F0F"/>
    <w:rsid w:val="00A71172"/>
    <w:rsid w:val="00AC12F6"/>
    <w:rsid w:val="00AF66BE"/>
    <w:rsid w:val="00B07DDB"/>
    <w:rsid w:val="00B561DD"/>
    <w:rsid w:val="00BB6285"/>
    <w:rsid w:val="00BC2E3B"/>
    <w:rsid w:val="00BD0DB9"/>
    <w:rsid w:val="00BD0EEF"/>
    <w:rsid w:val="00BE0F0F"/>
    <w:rsid w:val="00C5660C"/>
    <w:rsid w:val="00D25CF8"/>
    <w:rsid w:val="00D35F3A"/>
    <w:rsid w:val="00D52ADC"/>
    <w:rsid w:val="00D8379C"/>
    <w:rsid w:val="00DC4127"/>
    <w:rsid w:val="00DC6D5C"/>
    <w:rsid w:val="00EB723A"/>
    <w:rsid w:val="00EC54F7"/>
    <w:rsid w:val="00F17D6F"/>
    <w:rsid w:val="00F368F4"/>
    <w:rsid w:val="00FA328E"/>
    <w:rsid w:val="00FD7201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36FD1-7F78-48E1-906F-DA4C2D19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D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B5A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5A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3">
    <w:name w:val="p3"/>
    <w:basedOn w:val="a"/>
    <w:uiPriority w:val="99"/>
    <w:rsid w:val="000D69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D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D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A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F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C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Администратор</cp:lastModifiedBy>
  <cp:revision>52</cp:revision>
  <cp:lastPrinted>2018-03-12T14:36:00Z</cp:lastPrinted>
  <dcterms:created xsi:type="dcterms:W3CDTF">2017-09-04T10:36:00Z</dcterms:created>
  <dcterms:modified xsi:type="dcterms:W3CDTF">2018-05-08T07:18:00Z</dcterms:modified>
</cp:coreProperties>
</file>