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634"/>
        <w:gridCol w:w="1707"/>
        <w:gridCol w:w="1529"/>
        <w:gridCol w:w="1245"/>
        <w:gridCol w:w="1396"/>
        <w:gridCol w:w="1631"/>
      </w:tblGrid>
      <w:tr w:rsidR="00C8594F" w:rsidRPr="00C8594F" w:rsidTr="00C8594F">
        <w:trPr>
          <w:trHeight w:val="605"/>
        </w:trPr>
        <w:tc>
          <w:tcPr>
            <w:tcW w:w="1487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752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707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Общая сумма декларированного годового дохода за 2015 год (руб.)</w:t>
            </w:r>
          </w:p>
        </w:tc>
        <w:tc>
          <w:tcPr>
            <w:tcW w:w="4855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Перечень объектов недвижимого имущества,</w:t>
            </w:r>
          </w:p>
          <w:p w:rsidR="00C8594F" w:rsidRPr="00C8594F" w:rsidRDefault="00C8594F" w:rsidP="00C8594F">
            <w:pPr>
              <w:spacing w:before="240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принадлежащих на праве собственности</w:t>
            </w:r>
          </w:p>
          <w:p w:rsidR="00C8594F" w:rsidRPr="00C8594F" w:rsidRDefault="00C8594F" w:rsidP="00C8594F">
            <w:pPr>
              <w:spacing w:before="240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или находящихся в пользовании</w:t>
            </w:r>
          </w:p>
        </w:tc>
        <w:tc>
          <w:tcPr>
            <w:tcW w:w="289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C8594F" w:rsidRPr="00C8594F" w:rsidTr="00C8594F">
        <w:trPr>
          <w:trHeight w:val="536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Площадь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кв.м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289" w:type="dxa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361"/>
        </w:trPr>
        <w:tc>
          <w:tcPr>
            <w:tcW w:w="1487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Чимидов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Джиргал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Убушаевич</w:t>
            </w:r>
            <w:proofErr w:type="spellEnd"/>
          </w:p>
        </w:tc>
        <w:tc>
          <w:tcPr>
            <w:tcW w:w="1752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Председатель собрания депутатов Приютненского РМО</w:t>
            </w:r>
          </w:p>
        </w:tc>
        <w:tc>
          <w:tcPr>
            <w:tcW w:w="170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593063,30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Квартира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(собственность)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73,66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9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Шевроле 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Lachetti</w:t>
            </w:r>
            <w:proofErr w:type="spellEnd"/>
          </w:p>
        </w:tc>
      </w:tr>
      <w:tr w:rsidR="00C8594F" w:rsidRPr="00C8594F" w:rsidTr="00C8594F">
        <w:trPr>
          <w:trHeight w:val="523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Средства, находящиеся на счетах в банках- 203366,00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(собственность)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1040,00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787"/>
        </w:trPr>
        <w:tc>
          <w:tcPr>
            <w:tcW w:w="1487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287612,74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Квартира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73,66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 w:val="restart"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Средства, находящиеся на счетах в банках- 48790,68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1040,00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1487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Харченко Светлана Евгеньевна</w:t>
            </w:r>
          </w:p>
        </w:tc>
        <w:tc>
          <w:tcPr>
            <w:tcW w:w="1752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Директор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Муниципального казенного учреждения дополнительного образования «Детская школа искусств»</w:t>
            </w:r>
          </w:p>
        </w:tc>
        <w:tc>
          <w:tcPr>
            <w:tcW w:w="170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514443,22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(собственность)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9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Средства, находящиеся на счетах в банках - 154000,00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Квартира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(собственность)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1487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Куникин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Николай Николаевич</w:t>
            </w:r>
          </w:p>
        </w:tc>
        <w:tc>
          <w:tcPr>
            <w:tcW w:w="1752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пенсионер</w:t>
            </w:r>
          </w:p>
        </w:tc>
        <w:tc>
          <w:tcPr>
            <w:tcW w:w="170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(собственность)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66,62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9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Средства, находящиеся на счетах в банках - 11742,29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(собственность)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1487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Бабичев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Юрий Викторович</w:t>
            </w:r>
          </w:p>
        </w:tc>
        <w:tc>
          <w:tcPr>
            <w:tcW w:w="1752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Старший участковый государственный инспектор заповедника «Черные земли»</w:t>
            </w:r>
          </w:p>
        </w:tc>
        <w:tc>
          <w:tcPr>
            <w:tcW w:w="170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(собственность)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9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ВАЗ- 21214</w:t>
            </w:r>
          </w:p>
        </w:tc>
      </w:tr>
      <w:tr w:rsidR="00C8594F" w:rsidRPr="00C8594F" w:rsidTr="00C8594F">
        <w:trPr>
          <w:trHeight w:val="27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Средства, находящиеся на счетах в банках - 25,12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(собственность)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1740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551"/>
        </w:trPr>
        <w:tc>
          <w:tcPr>
            <w:tcW w:w="1487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Средства, находящиеся на счетах в банках - 5735,50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1487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Михайлов Артем Васильевич</w:t>
            </w:r>
          </w:p>
        </w:tc>
        <w:tc>
          <w:tcPr>
            <w:tcW w:w="1752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Директор МКОУ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«Первомайская СОШ»</w:t>
            </w:r>
          </w:p>
        </w:tc>
        <w:tc>
          <w:tcPr>
            <w:tcW w:w="170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543237,95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 1/6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(собственность)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9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ВАЗ-21074</w:t>
            </w:r>
          </w:p>
          <w:p w:rsidR="00C8594F" w:rsidRPr="00C8594F" w:rsidRDefault="00C8594F" w:rsidP="00C8594F">
            <w:pPr>
              <w:spacing w:before="240" w:after="24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ВАЗ-11118</w:t>
            </w:r>
          </w:p>
        </w:tc>
      </w:tr>
      <w:tr w:rsidR="00C8594F" w:rsidRPr="00C8594F" w:rsidTr="00C8594F">
        <w:trPr>
          <w:trHeight w:val="27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Средства, находящиеся на счетах в банках - 8735,56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(собственность)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422000,0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1487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179575,09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 1/6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 w:val="restart"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Средства, находящиеся на счетах в банках - 436,26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422000,0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148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падчерица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3780,00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 1/6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lastRenderedPageBreak/>
              <w:t>(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lastRenderedPageBreak/>
              <w:t>54,0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148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lastRenderedPageBreak/>
              <w:t>пасынок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3780,00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 1/6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148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 1/6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148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 1/6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1487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Хулхачиев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Михаил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Дорджиевич</w:t>
            </w:r>
            <w:proofErr w:type="spellEnd"/>
          </w:p>
        </w:tc>
        <w:tc>
          <w:tcPr>
            <w:tcW w:w="1752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Председатель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СПоК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Доценг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707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2 118 168,00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br/>
              <w:t>Земельная доля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br/>
              <w:t>49,5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9" w:type="dxa"/>
            <w:vMerge w:val="restart"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Земельная доля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СПоК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Доценг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6 365 000,00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СПоК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Доценг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3 040 000,00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1487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Арзаев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Иван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Матиевич</w:t>
            </w:r>
            <w:proofErr w:type="spellEnd"/>
          </w:p>
        </w:tc>
        <w:tc>
          <w:tcPr>
            <w:tcW w:w="1752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Глава КФХ</w:t>
            </w:r>
          </w:p>
        </w:tc>
        <w:tc>
          <w:tcPr>
            <w:tcW w:w="1707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109485,00</w:t>
            </w:r>
          </w:p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Средства, находящиеся на счетах в банках -143000,00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</w:t>
            </w:r>
          </w:p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(собственность)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48,82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9" w:type="dxa"/>
            <w:vMerge w:val="restart"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ВАЗ-21214 «Лада» 4х4</w:t>
            </w:r>
          </w:p>
        </w:tc>
      </w:tr>
      <w:tr w:rsidR="00C8594F" w:rsidRPr="00C8594F" w:rsidTr="00C8594F">
        <w:trPr>
          <w:trHeight w:val="27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Земельная доля 1/3</w:t>
            </w:r>
          </w:p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(собственность)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</w:t>
            </w:r>
          </w:p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(собственность)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Сельхозстроение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(коровник)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720,42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КФХ  (аренда)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596,00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КФХ  (аренда)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1487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66 000,00</w:t>
            </w:r>
          </w:p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Средства, находящиеся на счетах в банках - 8882,76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</w:t>
            </w:r>
          </w:p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(собственность)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709,00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 w:val="restart"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Земельная доля 1/3</w:t>
            </w:r>
          </w:p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(собственность)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</w:t>
            </w:r>
          </w:p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(собственность)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129,77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</w:t>
            </w:r>
          </w:p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(аренда)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291,00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148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176 565,87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Земельная доля 1/3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(собственность)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1487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lastRenderedPageBreak/>
              <w:t>Путеев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Байир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Эдуардович</w:t>
            </w:r>
          </w:p>
        </w:tc>
        <w:tc>
          <w:tcPr>
            <w:tcW w:w="1752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механизатор СПК «Первомайское»</w:t>
            </w:r>
          </w:p>
        </w:tc>
        <w:tc>
          <w:tcPr>
            <w:tcW w:w="1707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182 997,60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89" w:type="dxa"/>
            <w:vMerge w:val="restart"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1487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0,00</w:t>
            </w: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br/>
              <w:t>Средства, находящиеся на счетах в банках – 100,50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 w:val="restart"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1487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2 700,00</w:t>
            </w: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 w:val="restart"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C8594F" w:rsidRPr="00C8594F" w:rsidTr="00C8594F">
        <w:trPr>
          <w:trHeight w:val="27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</w:t>
            </w:r>
          </w:p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304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C8594F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289" w:type="dxa"/>
            <w:vMerge/>
            <w:shd w:val="clear" w:color="auto" w:fill="FFFFFF"/>
            <w:vAlign w:val="center"/>
            <w:hideMark/>
          </w:tcPr>
          <w:p w:rsidR="00C8594F" w:rsidRPr="00C8594F" w:rsidRDefault="00C8594F" w:rsidP="00C8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</w:tbl>
    <w:p w:rsidR="00FC2DA1" w:rsidRPr="00C8594F" w:rsidRDefault="00FC2DA1" w:rsidP="004A1F95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FC2DA1" w:rsidRPr="00C8594F" w:rsidSect="004D7B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77"/>
    <w:rsid w:val="00497595"/>
    <w:rsid w:val="004A1F95"/>
    <w:rsid w:val="004D7BF8"/>
    <w:rsid w:val="00610577"/>
    <w:rsid w:val="00C123F5"/>
    <w:rsid w:val="00C8594F"/>
    <w:rsid w:val="00DC41B6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8B8EB-C92F-49C4-BA30-AB14F5FA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сайта"/>
    <w:next w:val="a"/>
    <w:uiPriority w:val="1"/>
    <w:qFormat/>
    <w:rsid w:val="00DC41B6"/>
    <w:pPr>
      <w:spacing w:after="0" w:line="240" w:lineRule="auto"/>
    </w:pPr>
    <w:rPr>
      <w:rFonts w:ascii="Arial" w:eastAsiaTheme="minorEastAsia" w:hAnsi="Arial"/>
      <w:sz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A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2018-05-08T06:36:00Z</dcterms:created>
  <dcterms:modified xsi:type="dcterms:W3CDTF">2018-05-08T07:12:00Z</dcterms:modified>
</cp:coreProperties>
</file>